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2EAF4" w14:textId="77777777" w:rsidR="009E29BB" w:rsidRDefault="00FF3F51">
      <w:pPr>
        <w:spacing w:line="240" w:lineRule="auto"/>
        <w:jc w:val="center"/>
        <w:rPr>
          <w:rStyle w:val="Egyiksem"/>
          <w:b/>
          <w:bCs/>
          <w:sz w:val="28"/>
          <w:szCs w:val="28"/>
        </w:rPr>
      </w:pPr>
      <w:r>
        <w:rPr>
          <w:rStyle w:val="Egyiksem"/>
          <w:b/>
          <w:bCs/>
          <w:sz w:val="28"/>
          <w:szCs w:val="28"/>
        </w:rPr>
        <w:t>Pályaalkalmassági táj</w:t>
      </w:r>
      <w:r>
        <w:rPr>
          <w:rStyle w:val="Egyiksem"/>
          <w:b/>
          <w:bCs/>
          <w:sz w:val="28"/>
          <w:szCs w:val="28"/>
          <w:lang w:val="fr-FR"/>
        </w:rPr>
        <w:t>é</w:t>
      </w:r>
      <w:proofErr w:type="spellStart"/>
      <w:r>
        <w:rPr>
          <w:rStyle w:val="Egyiksem"/>
          <w:b/>
          <w:bCs/>
          <w:sz w:val="28"/>
          <w:szCs w:val="28"/>
        </w:rPr>
        <w:t>koztató</w:t>
      </w:r>
      <w:proofErr w:type="spellEnd"/>
      <w:r>
        <w:rPr>
          <w:rStyle w:val="Egyiksem"/>
          <w:b/>
          <w:bCs/>
          <w:sz w:val="28"/>
          <w:szCs w:val="28"/>
        </w:rPr>
        <w:t xml:space="preserve"> </w:t>
      </w:r>
      <w:r>
        <w:rPr>
          <w:rStyle w:val="Egyiksem"/>
          <w:b/>
          <w:bCs/>
          <w:sz w:val="28"/>
          <w:szCs w:val="28"/>
          <w:lang w:val="ru-RU"/>
        </w:rPr>
        <w:t>- K</w:t>
      </w:r>
      <w:r>
        <w:rPr>
          <w:rStyle w:val="Egyiksem"/>
          <w:b/>
          <w:bCs/>
          <w:sz w:val="28"/>
          <w:szCs w:val="28"/>
          <w:lang w:val="fr-FR"/>
        </w:rPr>
        <w:t>é</w:t>
      </w:r>
      <w:proofErr w:type="spellStart"/>
      <w:r>
        <w:rPr>
          <w:rStyle w:val="Egyiksem"/>
          <w:b/>
          <w:bCs/>
          <w:sz w:val="28"/>
          <w:szCs w:val="28"/>
        </w:rPr>
        <w:t>pzőműv</w:t>
      </w:r>
      <w:proofErr w:type="spellEnd"/>
      <w:r>
        <w:rPr>
          <w:rStyle w:val="Egyiksem"/>
          <w:b/>
          <w:bCs/>
          <w:sz w:val="28"/>
          <w:szCs w:val="28"/>
          <w:lang w:val="fr-FR"/>
        </w:rPr>
        <w:t>é</w:t>
      </w:r>
      <w:r>
        <w:rPr>
          <w:rStyle w:val="Egyiksem"/>
          <w:b/>
          <w:bCs/>
          <w:sz w:val="28"/>
          <w:szCs w:val="28"/>
        </w:rPr>
        <w:t>sz tagozat</w:t>
      </w:r>
    </w:p>
    <w:p w14:paraId="21BC53AE" w14:textId="216B4E11" w:rsidR="009E29BB" w:rsidRDefault="00FF3F51">
      <w:pPr>
        <w:spacing w:line="240" w:lineRule="auto"/>
        <w:jc w:val="center"/>
        <w:rPr>
          <w:rStyle w:val="Egyiksem"/>
          <w:b/>
          <w:bCs/>
          <w:color w:val="FF0000"/>
          <w:sz w:val="28"/>
          <w:szCs w:val="28"/>
          <w:u w:color="FF0000"/>
        </w:rPr>
      </w:pPr>
      <w:r>
        <w:rPr>
          <w:rStyle w:val="Egyiksem"/>
          <w:b/>
          <w:bCs/>
          <w:color w:val="FF0000"/>
          <w:sz w:val="28"/>
          <w:szCs w:val="28"/>
          <w:u w:color="FF0000"/>
        </w:rPr>
        <w:t>Idő</w:t>
      </w:r>
      <w:proofErr w:type="spellStart"/>
      <w:r>
        <w:rPr>
          <w:rStyle w:val="Egyiksem"/>
          <w:b/>
          <w:bCs/>
          <w:color w:val="FF0000"/>
          <w:sz w:val="28"/>
          <w:szCs w:val="28"/>
          <w:u w:color="FF0000"/>
          <w:lang w:val="en-US"/>
        </w:rPr>
        <w:t>pont</w:t>
      </w:r>
      <w:proofErr w:type="spellEnd"/>
      <w:r>
        <w:rPr>
          <w:rStyle w:val="Egyiksem"/>
          <w:b/>
          <w:bCs/>
          <w:color w:val="FF0000"/>
          <w:sz w:val="28"/>
          <w:szCs w:val="28"/>
          <w:u w:color="FF0000"/>
          <w:lang w:val="en-US"/>
        </w:rPr>
        <w:t>: 202</w:t>
      </w:r>
      <w:r>
        <w:rPr>
          <w:rStyle w:val="Egyiksem"/>
          <w:b/>
          <w:bCs/>
          <w:color w:val="FF0000"/>
          <w:sz w:val="28"/>
          <w:szCs w:val="28"/>
          <w:u w:color="FF0000"/>
        </w:rPr>
        <w:t>6</w:t>
      </w:r>
      <w:r>
        <w:rPr>
          <w:rStyle w:val="Egyiksem"/>
          <w:b/>
          <w:bCs/>
          <w:color w:val="FF0000"/>
          <w:sz w:val="28"/>
          <w:szCs w:val="28"/>
          <w:u w:color="FF0000"/>
        </w:rPr>
        <w:t>. március 07</w:t>
      </w:r>
      <w:r>
        <w:rPr>
          <w:rStyle w:val="Egyiksem"/>
          <w:b/>
          <w:bCs/>
          <w:color w:val="FF0000"/>
          <w:sz w:val="28"/>
          <w:szCs w:val="28"/>
          <w:u w:color="FF0000"/>
        </w:rPr>
        <w:t>. szombat 9:00</w:t>
      </w:r>
    </w:p>
    <w:p w14:paraId="50E30729" w14:textId="77777777" w:rsidR="009E29BB" w:rsidRDefault="009E29BB">
      <w:pPr>
        <w:spacing w:line="240" w:lineRule="auto"/>
        <w:jc w:val="center"/>
        <w:rPr>
          <w:rStyle w:val="Egyiksem"/>
          <w:b/>
          <w:bCs/>
          <w:sz w:val="28"/>
          <w:szCs w:val="28"/>
        </w:rPr>
      </w:pPr>
    </w:p>
    <w:p w14:paraId="30969EA4" w14:textId="77777777" w:rsidR="009E29BB" w:rsidRDefault="00FF3F51">
      <w:pPr>
        <w:spacing w:line="240" w:lineRule="auto"/>
        <w:rPr>
          <w:rStyle w:val="Egyiksem"/>
          <w:b/>
          <w:bCs/>
          <w:sz w:val="24"/>
          <w:szCs w:val="24"/>
          <w:u w:val="single"/>
        </w:rPr>
      </w:pPr>
      <w:r>
        <w:rPr>
          <w:rStyle w:val="Egyiksem"/>
          <w:b/>
          <w:bCs/>
          <w:sz w:val="24"/>
          <w:szCs w:val="24"/>
          <w:u w:val="single"/>
        </w:rPr>
        <w:t>Tanul</w:t>
      </w:r>
      <w:r>
        <w:rPr>
          <w:rStyle w:val="Egyiksem"/>
          <w:b/>
          <w:bCs/>
          <w:sz w:val="24"/>
          <w:szCs w:val="24"/>
          <w:u w:val="single"/>
          <w:lang w:val="es-ES_tradnl"/>
        </w:rPr>
        <w:t>ó</w:t>
      </w:r>
      <w:r>
        <w:rPr>
          <w:rStyle w:val="Egyiksem"/>
          <w:b/>
          <w:bCs/>
          <w:sz w:val="24"/>
          <w:szCs w:val="24"/>
          <w:u w:val="single"/>
        </w:rPr>
        <w:t xml:space="preserve">k hozzanak magukkal: </w:t>
      </w:r>
    </w:p>
    <w:p w14:paraId="1D50BEE4" w14:textId="77777777" w:rsidR="009E29BB" w:rsidRDefault="00FF3F51">
      <w:pPr>
        <w:pStyle w:val="Listaszerbekezds"/>
        <w:numPr>
          <w:ilvl w:val="0"/>
          <w:numId w:val="2"/>
        </w:numPr>
        <w:spacing w:line="240" w:lineRule="auto"/>
      </w:pPr>
      <w:r>
        <w:rPr>
          <w:rStyle w:val="Egyiksem"/>
        </w:rPr>
        <w:t>A/3-as rajztábla (</w:t>
      </w:r>
      <w:proofErr w:type="spellStart"/>
      <w:r>
        <w:rPr>
          <w:rStyle w:val="Egyiksem"/>
        </w:rPr>
        <w:t>lehetős</w:t>
      </w:r>
      <w:proofErr w:type="spellEnd"/>
      <w:r>
        <w:rPr>
          <w:rStyle w:val="Egyiksem"/>
          <w:lang w:val="fr-FR"/>
        </w:rPr>
        <w:t>é</w:t>
      </w:r>
      <w:r>
        <w:rPr>
          <w:rStyle w:val="Egyiksem"/>
        </w:rPr>
        <w:t>g szerint)</w:t>
      </w:r>
    </w:p>
    <w:p w14:paraId="3DB7E4FB" w14:textId="77777777" w:rsidR="009E29BB" w:rsidRDefault="00FF3F51">
      <w:pPr>
        <w:pStyle w:val="Listaszerbekezds"/>
        <w:numPr>
          <w:ilvl w:val="0"/>
          <w:numId w:val="2"/>
        </w:numPr>
        <w:spacing w:line="240" w:lineRule="auto"/>
      </w:pPr>
      <w:r>
        <w:rPr>
          <w:rStyle w:val="Egyiksem"/>
        </w:rPr>
        <w:t>A/3-as rajzlapok (</w:t>
      </w:r>
      <w:proofErr w:type="spellStart"/>
      <w:r>
        <w:rPr>
          <w:rStyle w:val="Egyiksem"/>
        </w:rPr>
        <w:t>feh</w:t>
      </w:r>
      <w:proofErr w:type="spellEnd"/>
      <w:r>
        <w:rPr>
          <w:rStyle w:val="Egyiksem"/>
          <w:lang w:val="fr-FR"/>
        </w:rPr>
        <w:t>é</w:t>
      </w:r>
      <w:r>
        <w:rPr>
          <w:rStyle w:val="Egyiksem"/>
          <w:lang w:val="it-IT"/>
        </w:rPr>
        <w:t>r, dipa)</w:t>
      </w:r>
    </w:p>
    <w:p w14:paraId="52D834D8" w14:textId="77777777" w:rsidR="009E29BB" w:rsidRDefault="00FF3F51">
      <w:pPr>
        <w:pStyle w:val="Listaszerbekezds"/>
        <w:numPr>
          <w:ilvl w:val="0"/>
          <w:numId w:val="2"/>
        </w:numPr>
        <w:spacing w:line="240" w:lineRule="auto"/>
      </w:pPr>
      <w:proofErr w:type="spellStart"/>
      <w:r>
        <w:rPr>
          <w:rStyle w:val="Egyiksem"/>
        </w:rPr>
        <w:t>Rajzeszk</w:t>
      </w:r>
      <w:proofErr w:type="spellEnd"/>
      <w:r>
        <w:rPr>
          <w:rStyle w:val="Egyiksem"/>
          <w:lang w:val="sv-SE"/>
        </w:rPr>
        <w:t>ö</w:t>
      </w:r>
      <w:r>
        <w:rPr>
          <w:rStyle w:val="Egyiksem"/>
        </w:rPr>
        <w:t>z</w:t>
      </w:r>
      <w:r>
        <w:rPr>
          <w:rStyle w:val="Egyiksem"/>
          <w:lang w:val="sv-SE"/>
        </w:rPr>
        <w:t>ö</w:t>
      </w:r>
      <w:r>
        <w:rPr>
          <w:rStyle w:val="Egyiksem"/>
        </w:rPr>
        <w:t>k (grafitceruza, HB-s, 2B-s, radír)</w:t>
      </w:r>
    </w:p>
    <w:p w14:paraId="4B701D22" w14:textId="77777777" w:rsidR="009E29BB" w:rsidRDefault="00FF3F51">
      <w:pPr>
        <w:pStyle w:val="Listaszerbekezds"/>
        <w:numPr>
          <w:ilvl w:val="0"/>
          <w:numId w:val="2"/>
        </w:numPr>
        <w:spacing w:line="240" w:lineRule="auto"/>
      </w:pPr>
      <w:r>
        <w:rPr>
          <w:rStyle w:val="Egyiksem"/>
        </w:rPr>
        <w:t>Rajzcsipesz</w:t>
      </w:r>
    </w:p>
    <w:p w14:paraId="271A72F3" w14:textId="77777777" w:rsidR="009E29BB" w:rsidRDefault="00FF3F51">
      <w:pPr>
        <w:pStyle w:val="Listaszerbekezds"/>
        <w:numPr>
          <w:ilvl w:val="0"/>
          <w:numId w:val="2"/>
        </w:numPr>
        <w:spacing w:line="240" w:lineRule="auto"/>
      </w:pPr>
      <w:r>
        <w:rPr>
          <w:rStyle w:val="Egyiksem"/>
        </w:rPr>
        <w:t>Mappa, az alábbiak szerinti tartalommal (olvashat</w:t>
      </w:r>
      <w:r>
        <w:rPr>
          <w:rStyle w:val="Egyiksem"/>
          <w:lang w:val="es-ES_tradnl"/>
        </w:rPr>
        <w:t>ó</w:t>
      </w:r>
      <w:r>
        <w:rPr>
          <w:rStyle w:val="Egyiksem"/>
        </w:rPr>
        <w:t xml:space="preserve">an aláírt, saját alkotásokkal) </w:t>
      </w:r>
    </w:p>
    <w:p w14:paraId="3CB8A6B3" w14:textId="77777777" w:rsidR="009E29BB" w:rsidRDefault="00FF3F51">
      <w:pPr>
        <w:spacing w:line="240" w:lineRule="auto"/>
      </w:pPr>
      <w:r>
        <w:rPr>
          <w:rStyle w:val="Egyiksem"/>
          <w:b/>
          <w:bCs/>
        </w:rPr>
        <w:t>Mappa tartalma:</w:t>
      </w:r>
      <w:r>
        <w:rPr>
          <w:rStyle w:val="Egyiksem"/>
        </w:rPr>
        <w:t>(otthon k</w:t>
      </w:r>
      <w:r>
        <w:rPr>
          <w:rStyle w:val="Egyiksem"/>
          <w:lang w:val="fr-FR"/>
        </w:rPr>
        <w:t>é</w:t>
      </w:r>
      <w:r>
        <w:rPr>
          <w:rStyle w:val="Egyiksem"/>
        </w:rPr>
        <w:t>szült munkák)</w:t>
      </w:r>
    </w:p>
    <w:p w14:paraId="12DFF360" w14:textId="77777777" w:rsidR="009E29BB" w:rsidRDefault="00FF3F51">
      <w:pPr>
        <w:pStyle w:val="Listaszerbekezds"/>
        <w:numPr>
          <w:ilvl w:val="0"/>
          <w:numId w:val="4"/>
        </w:numPr>
        <w:spacing w:line="276" w:lineRule="auto"/>
        <w:rPr>
          <w:lang w:val="nl-NL"/>
        </w:rPr>
      </w:pPr>
      <w:r>
        <w:rPr>
          <w:rStyle w:val="Egyiksem"/>
          <w:b/>
          <w:bCs/>
          <w:lang w:val="nl-NL"/>
        </w:rPr>
        <w:t>Bels</w:t>
      </w:r>
      <w:r>
        <w:rPr>
          <w:rStyle w:val="Egyiksem"/>
          <w:b/>
          <w:bCs/>
        </w:rPr>
        <w:t>ő t</w:t>
      </w:r>
      <w:r>
        <w:rPr>
          <w:rStyle w:val="Egyiksem"/>
          <w:b/>
          <w:bCs/>
          <w:lang w:val="fr-FR"/>
        </w:rPr>
        <w:t>é</w:t>
      </w:r>
      <w:r>
        <w:rPr>
          <w:rStyle w:val="Egyiksem"/>
          <w:b/>
          <w:bCs/>
        </w:rPr>
        <w:t>r</w:t>
      </w:r>
      <w:r>
        <w:rPr>
          <w:rStyle w:val="Egyiksem"/>
        </w:rPr>
        <w:t xml:space="preserve"> (szobabelső) (A/3-as m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ret</w:t>
      </w:r>
      <w:proofErr w:type="spellEnd"/>
      <w:r>
        <w:rPr>
          <w:rStyle w:val="Egyiksem"/>
        </w:rPr>
        <w:t>, grafit ceruza)</w:t>
      </w:r>
    </w:p>
    <w:p w14:paraId="34887541" w14:textId="77777777" w:rsidR="009E29BB" w:rsidRDefault="00FF3F51">
      <w:pPr>
        <w:pStyle w:val="Listaszerbekezds"/>
        <w:numPr>
          <w:ilvl w:val="0"/>
          <w:numId w:val="4"/>
        </w:numPr>
        <w:spacing w:line="276" w:lineRule="auto"/>
      </w:pPr>
      <w:proofErr w:type="spellStart"/>
      <w:r>
        <w:rPr>
          <w:rStyle w:val="Egyiksem"/>
          <w:b/>
          <w:bCs/>
        </w:rPr>
        <w:t>Önarck</w:t>
      </w:r>
      <w:proofErr w:type="spellEnd"/>
      <w:r>
        <w:rPr>
          <w:rStyle w:val="Egyiksem"/>
          <w:b/>
          <w:bCs/>
          <w:lang w:val="fr-FR"/>
        </w:rPr>
        <w:t>é</w:t>
      </w:r>
      <w:r>
        <w:rPr>
          <w:rStyle w:val="Egyiksem"/>
          <w:b/>
          <w:bCs/>
        </w:rPr>
        <w:t xml:space="preserve">p </w:t>
      </w:r>
      <w:proofErr w:type="spellStart"/>
      <w:r>
        <w:rPr>
          <w:rStyle w:val="Egyiksem"/>
          <w:b/>
          <w:bCs/>
        </w:rPr>
        <w:t>tük</w:t>
      </w:r>
      <w:proofErr w:type="spellEnd"/>
      <w:r>
        <w:rPr>
          <w:rStyle w:val="Egyiksem"/>
          <w:b/>
          <w:bCs/>
          <w:lang w:val="sv-SE"/>
        </w:rPr>
        <w:t>ö</w:t>
      </w:r>
      <w:proofErr w:type="spellStart"/>
      <w:r>
        <w:rPr>
          <w:rStyle w:val="Egyiksem"/>
          <w:b/>
          <w:bCs/>
        </w:rPr>
        <w:t>rből</w:t>
      </w:r>
      <w:proofErr w:type="spellEnd"/>
      <w:r>
        <w:rPr>
          <w:rStyle w:val="Egyiksem"/>
        </w:rPr>
        <w:t xml:space="preserve"> (A/3-as m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ret</w:t>
      </w:r>
      <w:proofErr w:type="spellEnd"/>
      <w:r>
        <w:rPr>
          <w:rStyle w:val="Egyiksem"/>
        </w:rPr>
        <w:t>, grafit ceruza)</w:t>
      </w:r>
    </w:p>
    <w:p w14:paraId="72070E1C" w14:textId="77777777" w:rsidR="009E29BB" w:rsidRDefault="00FF3F51">
      <w:pPr>
        <w:pStyle w:val="Listaszerbekezds"/>
        <w:numPr>
          <w:ilvl w:val="0"/>
          <w:numId w:val="4"/>
        </w:numPr>
        <w:spacing w:line="276" w:lineRule="auto"/>
      </w:pPr>
      <w:r>
        <w:rPr>
          <w:rStyle w:val="Egyiksem"/>
          <w:b/>
          <w:bCs/>
        </w:rPr>
        <w:t>Színes csend</w:t>
      </w:r>
      <w:r>
        <w:rPr>
          <w:rStyle w:val="Egyiksem"/>
          <w:b/>
          <w:bCs/>
          <w:lang w:val="fr-FR"/>
        </w:rPr>
        <w:t>é</w:t>
      </w:r>
      <w:proofErr w:type="spellStart"/>
      <w:r>
        <w:rPr>
          <w:rStyle w:val="Egyiksem"/>
          <w:b/>
          <w:bCs/>
        </w:rPr>
        <w:t>let</w:t>
      </w:r>
      <w:proofErr w:type="spellEnd"/>
      <w:r>
        <w:rPr>
          <w:rStyle w:val="Egyiksem"/>
        </w:rPr>
        <w:t xml:space="preserve"> (A/3-as m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ret</w:t>
      </w:r>
      <w:proofErr w:type="spellEnd"/>
      <w:r>
        <w:rPr>
          <w:rStyle w:val="Egyiksem"/>
        </w:rPr>
        <w:t xml:space="preserve">, szabadon választott technikával, </w:t>
      </w:r>
      <w:proofErr w:type="spellStart"/>
      <w:r>
        <w:rPr>
          <w:rStyle w:val="Egyiksem"/>
        </w:rPr>
        <w:t>pl</w:t>
      </w:r>
      <w:proofErr w:type="spellEnd"/>
      <w:r>
        <w:rPr>
          <w:rStyle w:val="Egyiksem"/>
        </w:rPr>
        <w:t>: akvarell, tempera, pasztell)</w:t>
      </w:r>
    </w:p>
    <w:p w14:paraId="13B53DAA" w14:textId="77777777" w:rsidR="009E29BB" w:rsidRDefault="00FF3F51">
      <w:pPr>
        <w:spacing w:before="120" w:line="276" w:lineRule="auto"/>
        <w:ind w:left="340"/>
        <w:rPr>
          <w:rStyle w:val="Egyiksem"/>
          <w:i/>
          <w:iCs/>
        </w:rPr>
      </w:pPr>
      <w:r>
        <w:rPr>
          <w:rStyle w:val="Egyiksem"/>
          <w:b/>
          <w:bCs/>
          <w:i/>
          <w:iCs/>
        </w:rPr>
        <w:t xml:space="preserve">A felsorolt alkotások (1-3) a </w:t>
      </w:r>
      <w:proofErr w:type="spellStart"/>
      <w:r>
        <w:rPr>
          <w:rStyle w:val="Egyiksem"/>
          <w:b/>
          <w:bCs/>
          <w:i/>
          <w:iCs/>
        </w:rPr>
        <w:t>felv</w:t>
      </w:r>
      <w:proofErr w:type="spellEnd"/>
      <w:r>
        <w:rPr>
          <w:rStyle w:val="Egyiksem"/>
          <w:b/>
          <w:bCs/>
          <w:i/>
          <w:iCs/>
          <w:lang w:val="fr-FR"/>
        </w:rPr>
        <w:t>é</w:t>
      </w:r>
      <w:r>
        <w:rPr>
          <w:rStyle w:val="Egyiksem"/>
          <w:b/>
          <w:bCs/>
          <w:i/>
          <w:iCs/>
        </w:rPr>
        <w:t>teli helyszín</w:t>
      </w:r>
      <w:r>
        <w:rPr>
          <w:rStyle w:val="Egyiksem"/>
          <w:b/>
          <w:bCs/>
          <w:i/>
          <w:iCs/>
          <w:lang w:val="fr-FR"/>
        </w:rPr>
        <w:t>é</w:t>
      </w:r>
      <w:r>
        <w:rPr>
          <w:rStyle w:val="Egyiksem"/>
          <w:b/>
          <w:bCs/>
          <w:i/>
          <w:iCs/>
        </w:rPr>
        <w:t>n maradnak</w:t>
      </w:r>
      <w:r>
        <w:rPr>
          <w:rStyle w:val="Egyiksem"/>
          <w:i/>
          <w:iCs/>
          <w:lang w:val="ru-RU"/>
        </w:rPr>
        <w:t>! K</w:t>
      </w:r>
      <w:r>
        <w:rPr>
          <w:rStyle w:val="Egyiksem"/>
          <w:i/>
          <w:iCs/>
          <w:lang w:val="fr-FR"/>
        </w:rPr>
        <w:t>é</w:t>
      </w:r>
      <w:proofErr w:type="spellStart"/>
      <w:r>
        <w:rPr>
          <w:rStyle w:val="Egyiksem"/>
          <w:i/>
          <w:iCs/>
        </w:rPr>
        <w:t>rjük</w:t>
      </w:r>
      <w:proofErr w:type="spellEnd"/>
      <w:r>
        <w:rPr>
          <w:rStyle w:val="Egyiksem"/>
          <w:i/>
          <w:iCs/>
        </w:rPr>
        <w:t xml:space="preserve">, </w:t>
      </w:r>
      <w:r>
        <w:rPr>
          <w:rStyle w:val="Egyiksem"/>
          <w:b/>
          <w:bCs/>
          <w:i/>
          <w:iCs/>
        </w:rPr>
        <w:t xml:space="preserve">ne </w:t>
      </w:r>
      <w:proofErr w:type="spellStart"/>
      <w:r>
        <w:rPr>
          <w:rStyle w:val="Egyiksem"/>
          <w:b/>
          <w:bCs/>
          <w:i/>
          <w:iCs/>
        </w:rPr>
        <w:t>fot</w:t>
      </w:r>
      <w:proofErr w:type="spellEnd"/>
      <w:r>
        <w:rPr>
          <w:rStyle w:val="Egyiksem"/>
          <w:b/>
          <w:bCs/>
          <w:i/>
          <w:iCs/>
          <w:lang w:val="es-ES_tradnl"/>
        </w:rPr>
        <w:t>ó</w:t>
      </w:r>
      <w:r>
        <w:rPr>
          <w:rStyle w:val="Egyiksem"/>
          <w:b/>
          <w:bCs/>
          <w:i/>
          <w:iCs/>
        </w:rPr>
        <w:t>r</w:t>
      </w:r>
      <w:r>
        <w:rPr>
          <w:rStyle w:val="Egyiksem"/>
          <w:b/>
          <w:bCs/>
          <w:i/>
          <w:iCs/>
          <w:lang w:val="es-ES_tradnl"/>
        </w:rPr>
        <w:t>ó</w:t>
      </w:r>
      <w:r>
        <w:rPr>
          <w:rStyle w:val="Egyiksem"/>
          <w:b/>
          <w:bCs/>
          <w:i/>
          <w:iCs/>
        </w:rPr>
        <w:t xml:space="preserve">l </w:t>
      </w:r>
      <w:proofErr w:type="spellStart"/>
      <w:r>
        <w:rPr>
          <w:rStyle w:val="Egyiksem"/>
          <w:b/>
          <w:bCs/>
          <w:i/>
          <w:iCs/>
        </w:rPr>
        <w:t>má</w:t>
      </w:r>
      <w:proofErr w:type="spellEnd"/>
      <w:r>
        <w:rPr>
          <w:rStyle w:val="Egyiksem"/>
          <w:b/>
          <w:bCs/>
          <w:i/>
          <w:iCs/>
          <w:lang w:val="it-IT"/>
        </w:rPr>
        <w:t>solt</w:t>
      </w:r>
      <w:r>
        <w:rPr>
          <w:rStyle w:val="Egyiksem"/>
          <w:i/>
          <w:iCs/>
        </w:rPr>
        <w:t xml:space="preserve"> k</w:t>
      </w:r>
      <w:r>
        <w:rPr>
          <w:rStyle w:val="Egyiksem"/>
          <w:i/>
          <w:iCs/>
          <w:lang w:val="fr-FR"/>
        </w:rPr>
        <w:t>é</w:t>
      </w:r>
      <w:proofErr w:type="spellStart"/>
      <w:r>
        <w:rPr>
          <w:rStyle w:val="Egyiksem"/>
          <w:i/>
          <w:iCs/>
        </w:rPr>
        <w:t>peket</w:t>
      </w:r>
      <w:proofErr w:type="spellEnd"/>
      <w:r>
        <w:rPr>
          <w:rStyle w:val="Egyiksem"/>
          <w:i/>
          <w:iCs/>
        </w:rPr>
        <w:t xml:space="preserve"> hozzanak, mert azokat a </w:t>
      </w:r>
      <w:proofErr w:type="spellStart"/>
      <w:r>
        <w:rPr>
          <w:rStyle w:val="Egyiksem"/>
          <w:i/>
          <w:iCs/>
        </w:rPr>
        <w:t>Felv</w:t>
      </w:r>
      <w:proofErr w:type="spellEnd"/>
      <w:r>
        <w:rPr>
          <w:rStyle w:val="Egyiksem"/>
          <w:i/>
          <w:iCs/>
          <w:lang w:val="fr-FR"/>
        </w:rPr>
        <w:t>é</w:t>
      </w:r>
      <w:r>
        <w:rPr>
          <w:rStyle w:val="Egyiksem"/>
          <w:i/>
          <w:iCs/>
        </w:rPr>
        <w:t>teli Bizottság figyelmen kívül hagyja!</w:t>
      </w:r>
    </w:p>
    <w:p w14:paraId="2B0B4F0B" w14:textId="77777777" w:rsidR="009E29BB" w:rsidRDefault="00FF3F51">
      <w:pPr>
        <w:pStyle w:val="Listaszerbekezds"/>
        <w:numPr>
          <w:ilvl w:val="0"/>
          <w:numId w:val="4"/>
        </w:numPr>
        <w:spacing w:line="276" w:lineRule="auto"/>
      </w:pPr>
      <w:r>
        <w:rPr>
          <w:rStyle w:val="Egyiksem"/>
          <w:b/>
          <w:bCs/>
        </w:rPr>
        <w:t xml:space="preserve">Maximum 5 db </w:t>
      </w:r>
      <w:r>
        <w:rPr>
          <w:rStyle w:val="Egyiksem"/>
          <w:b/>
          <w:bCs/>
        </w:rPr>
        <w:t>saját alkotás</w:t>
      </w:r>
      <w:r>
        <w:rPr>
          <w:rStyle w:val="Egyiksem"/>
        </w:rPr>
        <w:t>, szabadon választott technikával, maximum A/3-as m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retben</w:t>
      </w:r>
      <w:proofErr w:type="spellEnd"/>
      <w:r>
        <w:rPr>
          <w:rStyle w:val="Egyiksem"/>
        </w:rPr>
        <w:t xml:space="preserve">, melyek </w:t>
      </w:r>
      <w:proofErr w:type="spellStart"/>
      <w:r>
        <w:rPr>
          <w:rStyle w:val="Egyiksem"/>
        </w:rPr>
        <w:t>tükr</w:t>
      </w:r>
      <w:proofErr w:type="spellEnd"/>
      <w:r>
        <w:rPr>
          <w:rStyle w:val="Egyiksem"/>
          <w:lang w:val="sv-SE"/>
        </w:rPr>
        <w:t>ö</w:t>
      </w:r>
      <w:proofErr w:type="spellStart"/>
      <w:r>
        <w:rPr>
          <w:rStyle w:val="Egyiksem"/>
        </w:rPr>
        <w:t>zik</w:t>
      </w:r>
      <w:proofErr w:type="spellEnd"/>
      <w:r>
        <w:rPr>
          <w:rStyle w:val="Egyiksem"/>
        </w:rPr>
        <w:t xml:space="preserve"> a tanuló érdeklőd</w:t>
      </w:r>
      <w:r>
        <w:rPr>
          <w:rStyle w:val="Egyiksem"/>
          <w:lang w:val="fr-FR"/>
        </w:rPr>
        <w:t>é</w:t>
      </w:r>
      <w:r>
        <w:rPr>
          <w:rStyle w:val="Egyiksem"/>
        </w:rPr>
        <w:t>s</w:t>
      </w:r>
      <w:r>
        <w:rPr>
          <w:rStyle w:val="Egyiksem"/>
          <w:lang w:val="fr-FR"/>
        </w:rPr>
        <w:t>é</w:t>
      </w:r>
      <w:r>
        <w:rPr>
          <w:rStyle w:val="Egyiksem"/>
        </w:rPr>
        <w:t xml:space="preserve">t. </w:t>
      </w:r>
      <w:proofErr w:type="spellStart"/>
      <w:r>
        <w:rPr>
          <w:rStyle w:val="Egyiksem"/>
        </w:rPr>
        <w:t>Pl</w:t>
      </w:r>
      <w:proofErr w:type="spellEnd"/>
      <w:r>
        <w:rPr>
          <w:rStyle w:val="Egyiksem"/>
        </w:rPr>
        <w:t xml:space="preserve">: plakát, </w:t>
      </w:r>
      <w:proofErr w:type="spellStart"/>
      <w:r>
        <w:rPr>
          <w:rStyle w:val="Egyiksem"/>
        </w:rPr>
        <w:t>illusztráci</w:t>
      </w:r>
      <w:proofErr w:type="spellEnd"/>
      <w:r>
        <w:rPr>
          <w:rStyle w:val="Egyiksem"/>
          <w:lang w:val="es-ES_tradnl"/>
        </w:rPr>
        <w:t>ó</w:t>
      </w:r>
      <w:r>
        <w:rPr>
          <w:rStyle w:val="Egyiksem"/>
          <w:lang w:val="de-DE"/>
        </w:rPr>
        <w:t xml:space="preserve">, </w:t>
      </w:r>
      <w:proofErr w:type="spellStart"/>
      <w:r>
        <w:rPr>
          <w:rStyle w:val="Egyiksem"/>
          <w:lang w:val="de-DE"/>
        </w:rPr>
        <w:t>festm</w:t>
      </w:r>
      <w:proofErr w:type="spellEnd"/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ny</w:t>
      </w:r>
      <w:proofErr w:type="spellEnd"/>
      <w:r>
        <w:rPr>
          <w:rStyle w:val="Egyiksem"/>
        </w:rPr>
        <w:t>, k</w:t>
      </w:r>
      <w:r>
        <w:rPr>
          <w:rStyle w:val="Egyiksem"/>
          <w:lang w:val="fr-FR"/>
        </w:rPr>
        <w:t>é</w:t>
      </w:r>
      <w:r>
        <w:rPr>
          <w:rStyle w:val="Egyiksem"/>
          <w:lang w:val="es-ES_tradnl"/>
        </w:rPr>
        <w:t>preg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ny</w:t>
      </w:r>
      <w:proofErr w:type="spellEnd"/>
      <w:r>
        <w:rPr>
          <w:rStyle w:val="Egyiksem"/>
        </w:rPr>
        <w:t xml:space="preserve">, </w:t>
      </w:r>
      <w:proofErr w:type="gramStart"/>
      <w:r>
        <w:rPr>
          <w:rStyle w:val="Egyiksem"/>
        </w:rPr>
        <w:t>grafika,</w:t>
      </w:r>
      <w:proofErr w:type="gramEnd"/>
      <w:r>
        <w:rPr>
          <w:rStyle w:val="Egyiksem"/>
        </w:rPr>
        <w:t xml:space="preserve"> stb. A t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rbeli</w:t>
      </w:r>
      <w:proofErr w:type="spellEnd"/>
      <w:r>
        <w:rPr>
          <w:rStyle w:val="Egyiksem"/>
        </w:rPr>
        <w:t xml:space="preserve"> művekről fotó </w:t>
      </w:r>
      <w:r>
        <w:rPr>
          <w:rStyle w:val="Egyiksem"/>
          <w:lang w:val="nl-NL"/>
        </w:rPr>
        <w:t>elegend</w:t>
      </w:r>
      <w:r>
        <w:rPr>
          <w:rStyle w:val="Egyiksem"/>
        </w:rPr>
        <w:t xml:space="preserve">ő.  </w:t>
      </w:r>
      <w:r>
        <w:rPr>
          <w:rStyle w:val="Egyiksem"/>
          <w:i/>
          <w:iCs/>
        </w:rPr>
        <w:t xml:space="preserve"> Ezeket a munkákat nem kell itt hagyni!</w:t>
      </w:r>
    </w:p>
    <w:p w14:paraId="6BE419E2" w14:textId="77777777" w:rsidR="009E29BB" w:rsidRDefault="00FF3F51">
      <w:pPr>
        <w:spacing w:line="240" w:lineRule="auto"/>
        <w:rPr>
          <w:rStyle w:val="Egyiksem"/>
          <w:b/>
          <w:bCs/>
          <w:sz w:val="24"/>
          <w:szCs w:val="24"/>
        </w:rPr>
      </w:pPr>
      <w:r>
        <w:rPr>
          <w:rStyle w:val="Egyiksem"/>
          <w:b/>
          <w:bCs/>
          <w:sz w:val="24"/>
          <w:szCs w:val="24"/>
        </w:rPr>
        <w:t xml:space="preserve">Helyszíni </w:t>
      </w:r>
      <w:proofErr w:type="spellStart"/>
      <w:r>
        <w:rPr>
          <w:rStyle w:val="Egyiksem"/>
          <w:b/>
          <w:bCs/>
          <w:sz w:val="24"/>
          <w:szCs w:val="24"/>
        </w:rPr>
        <w:t>felv</w:t>
      </w:r>
      <w:proofErr w:type="spellEnd"/>
      <w:r>
        <w:rPr>
          <w:rStyle w:val="Egyiksem"/>
          <w:b/>
          <w:bCs/>
          <w:sz w:val="24"/>
          <w:szCs w:val="24"/>
          <w:lang w:val="fr-FR"/>
        </w:rPr>
        <w:t>é</w:t>
      </w:r>
      <w:r>
        <w:rPr>
          <w:rStyle w:val="Egyiksem"/>
          <w:b/>
          <w:bCs/>
          <w:sz w:val="24"/>
          <w:szCs w:val="24"/>
        </w:rPr>
        <w:t>teli feladat:</w:t>
      </w:r>
      <w:r>
        <w:rPr>
          <w:rStyle w:val="Egyiksem"/>
          <w:b/>
          <w:bCs/>
          <w:sz w:val="24"/>
          <w:szCs w:val="24"/>
        </w:rPr>
        <w:tab/>
      </w:r>
    </w:p>
    <w:p w14:paraId="28C1D87B" w14:textId="77777777" w:rsidR="009E29BB" w:rsidRDefault="00FF3F51">
      <w:pPr>
        <w:pStyle w:val="Listaszerbekezds"/>
        <w:numPr>
          <w:ilvl w:val="0"/>
          <w:numId w:val="6"/>
        </w:numPr>
        <w:spacing w:line="240" w:lineRule="auto"/>
        <w:rPr>
          <w:lang w:val="pt-PT"/>
        </w:rPr>
      </w:pPr>
      <w:r>
        <w:rPr>
          <w:rStyle w:val="Egyiksem"/>
          <w:b/>
          <w:bCs/>
          <w:lang w:val="pt-PT"/>
        </w:rPr>
        <w:t>Portr</w:t>
      </w:r>
      <w:r>
        <w:rPr>
          <w:rStyle w:val="Egyiksem"/>
          <w:b/>
          <w:bCs/>
          <w:lang w:val="fr-FR"/>
        </w:rPr>
        <w:t xml:space="preserve">é </w:t>
      </w:r>
      <w:r>
        <w:rPr>
          <w:rStyle w:val="Egyiksem"/>
          <w:b/>
          <w:bCs/>
        </w:rPr>
        <w:t>rajz.</w:t>
      </w:r>
      <w:r>
        <w:rPr>
          <w:rStyle w:val="Egyiksem"/>
        </w:rPr>
        <w:t xml:space="preserve"> A/3-as m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retben</w:t>
      </w:r>
      <w:proofErr w:type="spellEnd"/>
      <w:r>
        <w:rPr>
          <w:rStyle w:val="Egyiksem"/>
        </w:rPr>
        <w:t xml:space="preserve">, </w:t>
      </w:r>
      <w:r>
        <w:rPr>
          <w:rStyle w:val="Egyiksem"/>
          <w:lang w:val="fr-FR"/>
        </w:rPr>
        <w:t>é</w:t>
      </w:r>
      <w:r>
        <w:rPr>
          <w:rStyle w:val="Egyiksem"/>
        </w:rPr>
        <w:t xml:space="preserve">lő </w:t>
      </w:r>
      <w:r>
        <w:rPr>
          <w:rStyle w:val="Egyiksem"/>
          <w:lang w:val="it-IT"/>
        </w:rPr>
        <w:t>modellr</w:t>
      </w:r>
      <w:proofErr w:type="spellStart"/>
      <w:r>
        <w:rPr>
          <w:rStyle w:val="Egyiksem"/>
        </w:rPr>
        <w:t>ől</w:t>
      </w:r>
      <w:proofErr w:type="spellEnd"/>
      <w:r>
        <w:rPr>
          <w:rStyle w:val="Egyiksem"/>
        </w:rPr>
        <w:t>, grafit ceruzával. (2x45 perc, 15 perc szünet)</w:t>
      </w:r>
    </w:p>
    <w:p w14:paraId="2F9AB762" w14:textId="77777777" w:rsidR="009E29BB" w:rsidRDefault="00FF3F51">
      <w:pPr>
        <w:pStyle w:val="Listaszerbekezds"/>
        <w:numPr>
          <w:ilvl w:val="0"/>
          <w:numId w:val="6"/>
        </w:numPr>
        <w:spacing w:line="240" w:lineRule="auto"/>
      </w:pPr>
      <w:r>
        <w:rPr>
          <w:rStyle w:val="Egyiksem"/>
          <w:b/>
          <w:bCs/>
        </w:rPr>
        <w:t>Mappa bemutatása</w:t>
      </w:r>
    </w:p>
    <w:p w14:paraId="5D79F621" w14:textId="77777777" w:rsidR="009E29BB" w:rsidRDefault="009E29BB">
      <w:pPr>
        <w:pStyle w:val="Listaszerbekezds"/>
        <w:spacing w:line="240" w:lineRule="auto"/>
        <w:ind w:left="0" w:firstLine="283"/>
        <w:rPr>
          <w:rStyle w:val="Egyiksem"/>
          <w:u w:val="single"/>
        </w:rPr>
      </w:pPr>
    </w:p>
    <w:p w14:paraId="2AE42D6D" w14:textId="77777777" w:rsidR="009E29BB" w:rsidRDefault="00FF3F51">
      <w:pPr>
        <w:spacing w:line="240" w:lineRule="auto"/>
        <w:rPr>
          <w:rStyle w:val="Egyiksem"/>
          <w:b/>
          <w:bCs/>
          <w:sz w:val="24"/>
          <w:szCs w:val="24"/>
          <w:u w:val="single"/>
        </w:rPr>
      </w:pPr>
      <w:r>
        <w:rPr>
          <w:rStyle w:val="Egyiksem"/>
          <w:b/>
          <w:bCs/>
          <w:sz w:val="24"/>
          <w:szCs w:val="24"/>
          <w:u w:val="single"/>
          <w:lang w:val="pt-PT"/>
        </w:rPr>
        <w:t>A p</w:t>
      </w:r>
      <w:proofErr w:type="spellStart"/>
      <w:r>
        <w:rPr>
          <w:rStyle w:val="Egyiksem"/>
          <w:b/>
          <w:bCs/>
          <w:sz w:val="24"/>
          <w:szCs w:val="24"/>
          <w:u w:val="single"/>
        </w:rPr>
        <w:t>ályaalkalmassági</w:t>
      </w:r>
      <w:proofErr w:type="spellEnd"/>
      <w:r>
        <w:rPr>
          <w:rStyle w:val="Egyiksem"/>
          <w:b/>
          <w:bCs/>
          <w:sz w:val="24"/>
          <w:szCs w:val="24"/>
          <w:u w:val="single"/>
        </w:rPr>
        <w:t xml:space="preserve"> vizsgálat menetrendje:</w:t>
      </w:r>
    </w:p>
    <w:p w14:paraId="0EAF757C" w14:textId="77777777" w:rsidR="009E29BB" w:rsidRDefault="00FF3F51">
      <w:pPr>
        <w:spacing w:line="240" w:lineRule="auto"/>
      </w:pPr>
      <w:r>
        <w:rPr>
          <w:rStyle w:val="Egyiksem"/>
        </w:rPr>
        <w:t>8.30 Regisztráció (adatok egyeztet</w:t>
      </w:r>
      <w:r>
        <w:rPr>
          <w:rStyle w:val="Egyiksem"/>
          <w:lang w:val="fr-FR"/>
        </w:rPr>
        <w:t>é</w:t>
      </w:r>
      <w:r>
        <w:rPr>
          <w:rStyle w:val="Egyiksem"/>
        </w:rPr>
        <w:t>se + otthon k</w:t>
      </w:r>
      <w:r>
        <w:rPr>
          <w:rStyle w:val="Egyiksem"/>
          <w:lang w:val="fr-FR"/>
        </w:rPr>
        <w:t>é</w:t>
      </w:r>
      <w:r>
        <w:rPr>
          <w:rStyle w:val="Egyiksem"/>
        </w:rPr>
        <w:t xml:space="preserve">szült 1., 2., 3. számú munka </w:t>
      </w:r>
      <w:r>
        <w:rPr>
          <w:rStyle w:val="Egyiksem"/>
        </w:rPr>
        <w:t>leadása)</w:t>
      </w:r>
    </w:p>
    <w:p w14:paraId="7C3AC313" w14:textId="77777777" w:rsidR="009E29BB" w:rsidRDefault="00FF3F51">
      <w:pPr>
        <w:spacing w:line="240" w:lineRule="auto"/>
      </w:pPr>
      <w:r>
        <w:rPr>
          <w:rStyle w:val="Egyiksem"/>
        </w:rPr>
        <w:t>9.00-9.15 Táj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koztató</w:t>
      </w:r>
      <w:proofErr w:type="spellEnd"/>
      <w:r>
        <w:rPr>
          <w:rStyle w:val="Egyiksem"/>
        </w:rPr>
        <w:t xml:space="preserve"> a </w:t>
      </w:r>
      <w:proofErr w:type="spellStart"/>
      <w:r>
        <w:rPr>
          <w:rStyle w:val="Egyiksem"/>
        </w:rPr>
        <w:t>feladatr</w:t>
      </w:r>
      <w:proofErr w:type="spellEnd"/>
      <w:r>
        <w:rPr>
          <w:rStyle w:val="Egyiksem"/>
          <w:lang w:val="es-ES_tradnl"/>
        </w:rPr>
        <w:t>ó</w:t>
      </w:r>
      <w:r>
        <w:rPr>
          <w:rStyle w:val="Egyiksem"/>
        </w:rPr>
        <w:t>l</w:t>
      </w:r>
    </w:p>
    <w:p w14:paraId="755AB678" w14:textId="77777777" w:rsidR="009E29BB" w:rsidRDefault="00FF3F51">
      <w:pPr>
        <w:spacing w:line="240" w:lineRule="auto"/>
      </w:pPr>
      <w:r>
        <w:rPr>
          <w:rStyle w:val="Egyiksem"/>
        </w:rPr>
        <w:t xml:space="preserve">9:15-10:00-ig, (15p szünet), 10:15- 11.00-ig- Helyszíni </w:t>
      </w:r>
      <w:proofErr w:type="spellStart"/>
      <w:r>
        <w:rPr>
          <w:rStyle w:val="Egyiksem"/>
        </w:rPr>
        <w:t>felv</w:t>
      </w:r>
      <w:proofErr w:type="spellEnd"/>
      <w:r>
        <w:rPr>
          <w:rStyle w:val="Egyiksem"/>
          <w:lang w:val="fr-FR"/>
        </w:rPr>
        <w:t>é</w:t>
      </w:r>
      <w:r>
        <w:rPr>
          <w:rStyle w:val="Egyiksem"/>
        </w:rPr>
        <w:t xml:space="preserve">teli feladat </w:t>
      </w:r>
      <w:proofErr w:type="spellStart"/>
      <w:r>
        <w:rPr>
          <w:rStyle w:val="Egyiksem"/>
        </w:rPr>
        <w:t>rajzolá</w:t>
      </w:r>
      <w:proofErr w:type="spellEnd"/>
      <w:r>
        <w:rPr>
          <w:rStyle w:val="Egyiksem"/>
          <w:lang w:val="it-IT"/>
        </w:rPr>
        <w:t xml:space="preserve">sa </w:t>
      </w:r>
    </w:p>
    <w:p w14:paraId="3417227D" w14:textId="77777777" w:rsidR="009E29BB" w:rsidRDefault="00FF3F51">
      <w:pPr>
        <w:spacing w:line="240" w:lineRule="auto"/>
      </w:pPr>
      <w:r>
        <w:rPr>
          <w:rStyle w:val="Egyiksem"/>
        </w:rPr>
        <w:t>11:00-13:00-ig Mappa bemutatás</w:t>
      </w:r>
    </w:p>
    <w:p w14:paraId="7692E9DA" w14:textId="77777777" w:rsidR="009E29BB" w:rsidRDefault="00FF3F51">
      <w:pPr>
        <w:spacing w:line="240" w:lineRule="auto"/>
      </w:pPr>
      <w:r>
        <w:rPr>
          <w:rStyle w:val="Egyiksem"/>
          <w:lang w:val="pt-PT"/>
        </w:rPr>
        <w:t>A p</w:t>
      </w:r>
      <w:proofErr w:type="spellStart"/>
      <w:r>
        <w:rPr>
          <w:rStyle w:val="Egyiksem"/>
        </w:rPr>
        <w:t>ályaalkalmassági</w:t>
      </w:r>
      <w:proofErr w:type="spellEnd"/>
      <w:r>
        <w:rPr>
          <w:rStyle w:val="Egyiksem"/>
        </w:rPr>
        <w:t xml:space="preserve"> </w:t>
      </w:r>
      <w:proofErr w:type="spellStart"/>
      <w:r>
        <w:rPr>
          <w:rStyle w:val="Egyiksem"/>
        </w:rPr>
        <w:t>felm</w:t>
      </w:r>
      <w:proofErr w:type="spellEnd"/>
      <w:r>
        <w:rPr>
          <w:rStyle w:val="Egyiksem"/>
          <w:lang w:val="fr-FR"/>
        </w:rPr>
        <w:t>é</w:t>
      </w:r>
      <w:r>
        <w:rPr>
          <w:rStyle w:val="Egyiksem"/>
        </w:rPr>
        <w:t>r</w:t>
      </w:r>
      <w:r>
        <w:rPr>
          <w:rStyle w:val="Egyiksem"/>
          <w:lang w:val="fr-FR"/>
        </w:rPr>
        <w:t>é</w:t>
      </w:r>
      <w:r>
        <w:rPr>
          <w:rStyle w:val="Egyiksem"/>
          <w:lang w:val="en-US"/>
        </w:rPr>
        <w:t>s t</w:t>
      </w:r>
      <w:r>
        <w:rPr>
          <w:rStyle w:val="Egyiksem"/>
          <w:lang w:val="sv-SE"/>
        </w:rPr>
        <w:t>ö</w:t>
      </w:r>
      <w:proofErr w:type="spellStart"/>
      <w:r>
        <w:rPr>
          <w:rStyle w:val="Egyiksem"/>
        </w:rPr>
        <w:t>bb</w:t>
      </w:r>
      <w:proofErr w:type="spellEnd"/>
      <w:r>
        <w:rPr>
          <w:rStyle w:val="Egyiksem"/>
        </w:rPr>
        <w:t xml:space="preserve"> csoportban t</w:t>
      </w:r>
      <w:r>
        <w:rPr>
          <w:rStyle w:val="Egyiksem"/>
          <w:lang w:val="sv-SE"/>
        </w:rPr>
        <w:t>ö</w:t>
      </w:r>
      <w:proofErr w:type="spellStart"/>
      <w:r>
        <w:rPr>
          <w:rStyle w:val="Egyiksem"/>
        </w:rPr>
        <w:t>rt</w:t>
      </w:r>
      <w:proofErr w:type="spellEnd"/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nik</w:t>
      </w:r>
      <w:proofErr w:type="spellEnd"/>
      <w:r>
        <w:rPr>
          <w:rStyle w:val="Egyiksem"/>
        </w:rPr>
        <w:t>.</w:t>
      </w:r>
    </w:p>
    <w:p w14:paraId="7D22453B" w14:textId="77777777" w:rsidR="009E29BB" w:rsidRDefault="00FF3F51">
      <w:pPr>
        <w:spacing w:line="240" w:lineRule="auto"/>
        <w:rPr>
          <w:rStyle w:val="Egyiksem"/>
          <w:b/>
          <w:bCs/>
        </w:rPr>
      </w:pPr>
      <w:r>
        <w:rPr>
          <w:rStyle w:val="Egyiksem"/>
          <w:b/>
          <w:bCs/>
          <w:lang w:val="da-DK"/>
        </w:rPr>
        <w:t>Felv</w:t>
      </w:r>
      <w:r>
        <w:rPr>
          <w:rStyle w:val="Egyiksem"/>
          <w:b/>
          <w:bCs/>
          <w:lang w:val="fr-FR"/>
        </w:rPr>
        <w:t>é</w:t>
      </w:r>
      <w:r>
        <w:rPr>
          <w:rStyle w:val="Egyiksem"/>
          <w:b/>
          <w:bCs/>
          <w:lang w:val="es-ES_tradnl"/>
        </w:rPr>
        <w:t>teliz</w:t>
      </w:r>
      <w:r>
        <w:rPr>
          <w:rStyle w:val="Egyiksem"/>
          <w:b/>
          <w:bCs/>
        </w:rPr>
        <w:t>ők számát</w:t>
      </w:r>
      <w:r>
        <w:rPr>
          <w:rStyle w:val="Egyiksem"/>
          <w:b/>
          <w:bCs/>
          <w:lang w:val="es-ES_tradnl"/>
        </w:rPr>
        <w:t>ó</w:t>
      </w:r>
      <w:r>
        <w:rPr>
          <w:rStyle w:val="Egyiksem"/>
          <w:b/>
          <w:bCs/>
        </w:rPr>
        <w:t xml:space="preserve">l </w:t>
      </w:r>
      <w:proofErr w:type="spellStart"/>
      <w:r>
        <w:rPr>
          <w:rStyle w:val="Egyiksem"/>
          <w:b/>
          <w:bCs/>
        </w:rPr>
        <w:t>fü</w:t>
      </w:r>
      <w:proofErr w:type="spellEnd"/>
      <w:r>
        <w:rPr>
          <w:rStyle w:val="Egyiksem"/>
          <w:b/>
          <w:bCs/>
          <w:lang w:val="it-IT"/>
        </w:rPr>
        <w:t>gg</w:t>
      </w:r>
      <w:proofErr w:type="spellStart"/>
      <w:r>
        <w:rPr>
          <w:rStyle w:val="Egyiksem"/>
          <w:b/>
          <w:bCs/>
        </w:rPr>
        <w:t>ően</w:t>
      </w:r>
      <w:proofErr w:type="spellEnd"/>
      <w:r>
        <w:rPr>
          <w:rStyle w:val="Egyiksem"/>
          <w:b/>
          <w:bCs/>
        </w:rPr>
        <w:t xml:space="preserve"> a </w:t>
      </w:r>
      <w:r>
        <w:rPr>
          <w:rStyle w:val="Egyiksem"/>
          <w:b/>
          <w:bCs/>
        </w:rPr>
        <w:t xml:space="preserve">fentiektől </w:t>
      </w:r>
      <w:proofErr w:type="spellStart"/>
      <w:r>
        <w:rPr>
          <w:rStyle w:val="Egyiksem"/>
          <w:b/>
          <w:bCs/>
        </w:rPr>
        <w:t>elt</w:t>
      </w:r>
      <w:proofErr w:type="spellEnd"/>
      <w:r>
        <w:rPr>
          <w:rStyle w:val="Egyiksem"/>
          <w:b/>
          <w:bCs/>
          <w:lang w:val="fr-FR"/>
        </w:rPr>
        <w:t>é</w:t>
      </w:r>
      <w:proofErr w:type="spellStart"/>
      <w:r>
        <w:rPr>
          <w:rStyle w:val="Egyiksem"/>
          <w:b/>
          <w:bCs/>
        </w:rPr>
        <w:t>rően</w:t>
      </w:r>
      <w:proofErr w:type="spellEnd"/>
      <w:r>
        <w:rPr>
          <w:rStyle w:val="Egyiksem"/>
          <w:b/>
          <w:bCs/>
        </w:rPr>
        <w:t xml:space="preserve"> </w:t>
      </w:r>
      <w:proofErr w:type="spellStart"/>
      <w:r>
        <w:rPr>
          <w:rStyle w:val="Egyiksem"/>
          <w:b/>
          <w:bCs/>
        </w:rPr>
        <w:t>eg</w:t>
      </w:r>
      <w:proofErr w:type="spellEnd"/>
      <w:r>
        <w:rPr>
          <w:rStyle w:val="Egyiksem"/>
          <w:b/>
          <w:bCs/>
          <w:lang w:val="fr-FR"/>
        </w:rPr>
        <w:t>é</w:t>
      </w:r>
      <w:r>
        <w:rPr>
          <w:rStyle w:val="Egyiksem"/>
          <w:b/>
          <w:bCs/>
        </w:rPr>
        <w:t xml:space="preserve">sz napos beosztás is </w:t>
      </w:r>
      <w:proofErr w:type="spellStart"/>
      <w:r>
        <w:rPr>
          <w:rStyle w:val="Egyiksem"/>
          <w:b/>
          <w:bCs/>
        </w:rPr>
        <w:t>lehets</w:t>
      </w:r>
      <w:proofErr w:type="spellEnd"/>
      <w:r>
        <w:rPr>
          <w:rStyle w:val="Egyiksem"/>
          <w:b/>
          <w:bCs/>
          <w:lang w:val="fr-FR"/>
        </w:rPr>
        <w:t>é</w:t>
      </w:r>
      <w:proofErr w:type="spellStart"/>
      <w:r>
        <w:rPr>
          <w:rStyle w:val="Egyiksem"/>
          <w:b/>
          <w:bCs/>
        </w:rPr>
        <w:t>ges</w:t>
      </w:r>
      <w:proofErr w:type="spellEnd"/>
      <w:r>
        <w:rPr>
          <w:rStyle w:val="Egyiksem"/>
          <w:b/>
          <w:bCs/>
        </w:rPr>
        <w:t xml:space="preserve">, melyről előzetes </w:t>
      </w:r>
      <w:r>
        <w:rPr>
          <w:rStyle w:val="Egyiksem"/>
          <w:b/>
          <w:bCs/>
          <w:lang w:val="fr-FR"/>
        </w:rPr>
        <w:t>é</w:t>
      </w:r>
      <w:r>
        <w:rPr>
          <w:rStyle w:val="Egyiksem"/>
          <w:b/>
          <w:bCs/>
          <w:lang w:val="es-ES_tradnl"/>
        </w:rPr>
        <w:t>rtes</w:t>
      </w:r>
      <w:proofErr w:type="spellStart"/>
      <w:r>
        <w:rPr>
          <w:rStyle w:val="Egyiksem"/>
          <w:b/>
          <w:bCs/>
        </w:rPr>
        <w:t>ít</w:t>
      </w:r>
      <w:proofErr w:type="spellEnd"/>
      <w:r>
        <w:rPr>
          <w:rStyle w:val="Egyiksem"/>
          <w:b/>
          <w:bCs/>
          <w:lang w:val="fr-FR"/>
        </w:rPr>
        <w:t>é</w:t>
      </w:r>
      <w:proofErr w:type="spellStart"/>
      <w:r>
        <w:rPr>
          <w:rStyle w:val="Egyiksem"/>
          <w:b/>
          <w:bCs/>
        </w:rPr>
        <w:t>st</w:t>
      </w:r>
      <w:proofErr w:type="spellEnd"/>
      <w:r>
        <w:rPr>
          <w:rStyle w:val="Egyiksem"/>
          <w:b/>
          <w:bCs/>
        </w:rPr>
        <w:t xml:space="preserve"> kapnak.</w:t>
      </w:r>
    </w:p>
    <w:p w14:paraId="26C6DE26" w14:textId="77777777" w:rsidR="009E29BB" w:rsidRDefault="00FF3F51">
      <w:pPr>
        <w:spacing w:line="240" w:lineRule="auto"/>
      </w:pPr>
      <w:r>
        <w:rPr>
          <w:rStyle w:val="Egyiksem"/>
        </w:rPr>
        <w:t>K</w:t>
      </w:r>
      <w:r>
        <w:rPr>
          <w:rStyle w:val="Egyiksem"/>
          <w:lang w:val="fr-FR"/>
        </w:rPr>
        <w:t>é</w:t>
      </w:r>
      <w:proofErr w:type="spellStart"/>
      <w:r>
        <w:rPr>
          <w:rStyle w:val="Egyiksem"/>
        </w:rPr>
        <w:t>rjük</w:t>
      </w:r>
      <w:proofErr w:type="spellEnd"/>
      <w:r>
        <w:rPr>
          <w:rStyle w:val="Egyiksem"/>
        </w:rPr>
        <w:t xml:space="preserve">, hogy a </w:t>
      </w:r>
      <w:proofErr w:type="spellStart"/>
      <w:r>
        <w:rPr>
          <w:rStyle w:val="Egyiksem"/>
        </w:rPr>
        <w:t>felv</w:t>
      </w:r>
      <w:proofErr w:type="spellEnd"/>
      <w:r>
        <w:rPr>
          <w:rStyle w:val="Egyiksem"/>
          <w:lang w:val="fr-FR"/>
        </w:rPr>
        <w:t>é</w:t>
      </w:r>
      <w:r>
        <w:rPr>
          <w:rStyle w:val="Egyiksem"/>
          <w:lang w:val="es-ES_tradnl"/>
        </w:rPr>
        <w:t>teliz</w:t>
      </w:r>
      <w:r>
        <w:rPr>
          <w:rStyle w:val="Egyiksem"/>
        </w:rPr>
        <w:t>ő diákok hozzanak magukkal enni-</w:t>
      </w:r>
      <w:r>
        <w:rPr>
          <w:rStyle w:val="Egyiksem"/>
          <w:lang w:val="fr-FR"/>
        </w:rPr>
        <w:t>é</w:t>
      </w:r>
      <w:r>
        <w:rPr>
          <w:rStyle w:val="Egyiksem"/>
        </w:rPr>
        <w:t xml:space="preserve">s </w:t>
      </w:r>
      <w:proofErr w:type="spellStart"/>
      <w:r>
        <w:rPr>
          <w:rStyle w:val="Egyiksem"/>
        </w:rPr>
        <w:t>innival</w:t>
      </w:r>
      <w:proofErr w:type="spellEnd"/>
      <w:r>
        <w:rPr>
          <w:rStyle w:val="Egyiksem"/>
          <w:lang w:val="es-ES_tradnl"/>
        </w:rPr>
        <w:t>ó</w:t>
      </w:r>
      <w:r>
        <w:rPr>
          <w:rStyle w:val="Egyiksem"/>
        </w:rPr>
        <w:t>t.</w:t>
      </w:r>
    </w:p>
    <w:p w14:paraId="36451911" w14:textId="77777777" w:rsidR="009E29BB" w:rsidRDefault="009E29BB">
      <w:pPr>
        <w:spacing w:line="240" w:lineRule="auto"/>
      </w:pPr>
    </w:p>
    <w:p w14:paraId="13DF8309" w14:textId="77777777" w:rsidR="009E29BB" w:rsidRDefault="00FF3F51">
      <w:pPr>
        <w:spacing w:line="240" w:lineRule="auto"/>
        <w:jc w:val="center"/>
        <w:rPr>
          <w:rStyle w:val="Egyiksem"/>
          <w:b/>
          <w:bCs/>
          <w:sz w:val="24"/>
          <w:szCs w:val="24"/>
          <w:u w:val="single"/>
        </w:rPr>
      </w:pPr>
      <w:r>
        <w:rPr>
          <w:rStyle w:val="Egyiksem"/>
          <w:b/>
          <w:bCs/>
          <w:sz w:val="24"/>
          <w:szCs w:val="24"/>
          <w:u w:val="single"/>
        </w:rPr>
        <w:t>A helyben k</w:t>
      </w:r>
      <w:r>
        <w:rPr>
          <w:rStyle w:val="Egyiksem"/>
          <w:b/>
          <w:bCs/>
          <w:sz w:val="24"/>
          <w:szCs w:val="24"/>
          <w:u w:val="single"/>
          <w:lang w:val="fr-FR"/>
        </w:rPr>
        <w:t>é</w:t>
      </w:r>
      <w:r>
        <w:rPr>
          <w:rStyle w:val="Egyiksem"/>
          <w:b/>
          <w:bCs/>
          <w:sz w:val="24"/>
          <w:szCs w:val="24"/>
          <w:u w:val="single"/>
        </w:rPr>
        <w:t xml:space="preserve">szült feladatok </w:t>
      </w:r>
      <w:r>
        <w:rPr>
          <w:rStyle w:val="Egyiksem"/>
          <w:b/>
          <w:bCs/>
          <w:sz w:val="24"/>
          <w:szCs w:val="24"/>
          <w:u w:val="single"/>
          <w:lang w:val="fr-FR"/>
        </w:rPr>
        <w:t>é</w:t>
      </w:r>
      <w:r>
        <w:rPr>
          <w:rStyle w:val="Egyiksem"/>
          <w:b/>
          <w:bCs/>
          <w:sz w:val="24"/>
          <w:szCs w:val="24"/>
          <w:u w:val="single"/>
        </w:rPr>
        <w:t xml:space="preserve">s a mappa együttesen adja </w:t>
      </w:r>
    </w:p>
    <w:p w14:paraId="00B2AC4B" w14:textId="77777777" w:rsidR="009E29BB" w:rsidRDefault="00FF3F51">
      <w:pPr>
        <w:spacing w:line="240" w:lineRule="auto"/>
        <w:jc w:val="center"/>
      </w:pPr>
      <w:r>
        <w:rPr>
          <w:rStyle w:val="Egyiksem"/>
          <w:b/>
          <w:bCs/>
          <w:sz w:val="24"/>
          <w:szCs w:val="24"/>
          <w:u w:val="single"/>
        </w:rPr>
        <w:lastRenderedPageBreak/>
        <w:t xml:space="preserve">a </w:t>
      </w:r>
      <w:proofErr w:type="spellStart"/>
      <w:r>
        <w:rPr>
          <w:rStyle w:val="Egyiksem"/>
          <w:b/>
          <w:bCs/>
          <w:sz w:val="24"/>
          <w:szCs w:val="24"/>
          <w:u w:val="single"/>
        </w:rPr>
        <w:t>felv</w:t>
      </w:r>
      <w:proofErr w:type="spellEnd"/>
      <w:r>
        <w:rPr>
          <w:rStyle w:val="Egyiksem"/>
          <w:b/>
          <w:bCs/>
          <w:sz w:val="24"/>
          <w:szCs w:val="24"/>
          <w:u w:val="single"/>
          <w:lang w:val="fr-FR"/>
        </w:rPr>
        <w:t>é</w:t>
      </w:r>
      <w:r>
        <w:rPr>
          <w:rStyle w:val="Egyiksem"/>
          <w:b/>
          <w:bCs/>
          <w:sz w:val="24"/>
          <w:szCs w:val="24"/>
          <w:u w:val="single"/>
        </w:rPr>
        <w:t xml:space="preserve">teli alkalmassági vizsgálat </w:t>
      </w:r>
      <w:proofErr w:type="spellStart"/>
      <w:r>
        <w:rPr>
          <w:rStyle w:val="Egyiksem"/>
          <w:b/>
          <w:bCs/>
          <w:sz w:val="24"/>
          <w:szCs w:val="24"/>
          <w:u w:val="single"/>
        </w:rPr>
        <w:t>eredm</w:t>
      </w:r>
      <w:proofErr w:type="spellEnd"/>
      <w:r>
        <w:rPr>
          <w:rStyle w:val="Egyiksem"/>
          <w:b/>
          <w:bCs/>
          <w:sz w:val="24"/>
          <w:szCs w:val="24"/>
          <w:u w:val="single"/>
          <w:lang w:val="fr-FR"/>
        </w:rPr>
        <w:t>é</w:t>
      </w:r>
      <w:proofErr w:type="spellStart"/>
      <w:r>
        <w:rPr>
          <w:rStyle w:val="Egyiksem"/>
          <w:b/>
          <w:bCs/>
          <w:sz w:val="24"/>
          <w:szCs w:val="24"/>
          <w:u w:val="single"/>
        </w:rPr>
        <w:t>ny</w:t>
      </w:r>
      <w:proofErr w:type="spellEnd"/>
      <w:r>
        <w:rPr>
          <w:rStyle w:val="Egyiksem"/>
          <w:b/>
          <w:bCs/>
          <w:sz w:val="24"/>
          <w:szCs w:val="24"/>
          <w:u w:val="single"/>
          <w:lang w:val="fr-FR"/>
        </w:rPr>
        <w:t>é</w:t>
      </w:r>
      <w:r>
        <w:rPr>
          <w:rStyle w:val="Egyiksem"/>
          <w:b/>
          <w:bCs/>
          <w:sz w:val="24"/>
          <w:szCs w:val="24"/>
          <w:u w:val="single"/>
        </w:rPr>
        <w:t>t.</w:t>
      </w:r>
    </w:p>
    <w:sectPr w:rsidR="009E29BB" w:rsidSect="00FF3F51">
      <w:headerReference w:type="default" r:id="rId7"/>
      <w:footerReference w:type="default" r:id="rId8"/>
      <w:pgSz w:w="11900" w:h="16840"/>
      <w:pgMar w:top="709" w:right="1080" w:bottom="1134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4B687" w14:textId="77777777" w:rsidR="00FF3F51" w:rsidRDefault="00FF3F51">
      <w:pPr>
        <w:spacing w:after="0" w:line="240" w:lineRule="auto"/>
      </w:pPr>
      <w:r>
        <w:separator/>
      </w:r>
    </w:p>
  </w:endnote>
  <w:endnote w:type="continuationSeparator" w:id="0">
    <w:p w14:paraId="45703942" w14:textId="77777777" w:rsidR="00FF3F51" w:rsidRDefault="00FF3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9BE6" w14:textId="77777777" w:rsidR="009E29BB" w:rsidRDefault="009E29BB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4860" w14:textId="77777777" w:rsidR="00FF3F51" w:rsidRDefault="00FF3F51">
      <w:pPr>
        <w:spacing w:after="0" w:line="240" w:lineRule="auto"/>
      </w:pPr>
      <w:r>
        <w:separator/>
      </w:r>
    </w:p>
  </w:footnote>
  <w:footnote w:type="continuationSeparator" w:id="0">
    <w:p w14:paraId="46C58AE9" w14:textId="77777777" w:rsidR="00FF3F51" w:rsidRDefault="00FF3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2701" w14:textId="77777777" w:rsidR="009E29BB" w:rsidRDefault="009E29BB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15C5"/>
    <w:multiLevelType w:val="hybridMultilevel"/>
    <w:tmpl w:val="1E36748C"/>
    <w:numStyleLink w:val="Lista1"/>
  </w:abstractNum>
  <w:abstractNum w:abstractNumId="1" w15:restartNumberingAfterBreak="0">
    <w:nsid w:val="204E78C7"/>
    <w:multiLevelType w:val="hybridMultilevel"/>
    <w:tmpl w:val="01B00612"/>
    <w:numStyleLink w:val="Importlt2stlus"/>
  </w:abstractNum>
  <w:abstractNum w:abstractNumId="2" w15:restartNumberingAfterBreak="0">
    <w:nsid w:val="5AD3275F"/>
    <w:multiLevelType w:val="hybridMultilevel"/>
    <w:tmpl w:val="1E36748C"/>
    <w:styleLink w:val="Lista1"/>
    <w:lvl w:ilvl="0" w:tplc="7A0ECEC6">
      <w:start w:val="1"/>
      <w:numFmt w:val="bullet"/>
      <w:lvlText w:val="•"/>
      <w:lvlJc w:val="left"/>
      <w:pPr>
        <w:tabs>
          <w:tab w:val="num" w:pos="457"/>
        </w:tabs>
        <w:ind w:left="1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48F060">
      <w:start w:val="1"/>
      <w:numFmt w:val="bullet"/>
      <w:lvlText w:val="•"/>
      <w:lvlJc w:val="left"/>
      <w:pPr>
        <w:tabs>
          <w:tab w:val="num" w:pos="1057"/>
        </w:tabs>
        <w:ind w:left="7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5818C4">
      <w:start w:val="1"/>
      <w:numFmt w:val="bullet"/>
      <w:lvlText w:val="•"/>
      <w:lvlJc w:val="left"/>
      <w:pPr>
        <w:tabs>
          <w:tab w:val="num" w:pos="1657"/>
        </w:tabs>
        <w:ind w:left="13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9488C0">
      <w:start w:val="1"/>
      <w:numFmt w:val="bullet"/>
      <w:lvlText w:val="•"/>
      <w:lvlJc w:val="left"/>
      <w:pPr>
        <w:tabs>
          <w:tab w:val="num" w:pos="2257"/>
        </w:tabs>
        <w:ind w:left="19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A29630">
      <w:start w:val="1"/>
      <w:numFmt w:val="bullet"/>
      <w:lvlText w:val="•"/>
      <w:lvlJc w:val="left"/>
      <w:pPr>
        <w:tabs>
          <w:tab w:val="num" w:pos="2857"/>
        </w:tabs>
        <w:ind w:left="25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A55F0">
      <w:start w:val="1"/>
      <w:numFmt w:val="bullet"/>
      <w:lvlText w:val="•"/>
      <w:lvlJc w:val="left"/>
      <w:pPr>
        <w:tabs>
          <w:tab w:val="num" w:pos="3457"/>
        </w:tabs>
        <w:ind w:left="31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4C8DA4">
      <w:start w:val="1"/>
      <w:numFmt w:val="bullet"/>
      <w:lvlText w:val="•"/>
      <w:lvlJc w:val="left"/>
      <w:pPr>
        <w:tabs>
          <w:tab w:val="num" w:pos="4057"/>
        </w:tabs>
        <w:ind w:left="37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4A6F12">
      <w:start w:val="1"/>
      <w:numFmt w:val="bullet"/>
      <w:lvlText w:val="•"/>
      <w:lvlJc w:val="left"/>
      <w:pPr>
        <w:tabs>
          <w:tab w:val="num" w:pos="4657"/>
        </w:tabs>
        <w:ind w:left="43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C0E85A">
      <w:start w:val="1"/>
      <w:numFmt w:val="bullet"/>
      <w:lvlText w:val="•"/>
      <w:lvlJc w:val="left"/>
      <w:pPr>
        <w:tabs>
          <w:tab w:val="num" w:pos="5257"/>
        </w:tabs>
        <w:ind w:left="4974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6330ABC"/>
    <w:multiLevelType w:val="hybridMultilevel"/>
    <w:tmpl w:val="01B00612"/>
    <w:styleLink w:val="Importlt2stlus"/>
    <w:lvl w:ilvl="0" w:tplc="2F683792">
      <w:start w:val="1"/>
      <w:numFmt w:val="decimal"/>
      <w:lvlText w:val="%1."/>
      <w:lvlJc w:val="left"/>
      <w:pPr>
        <w:ind w:left="6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6E7FB4">
      <w:start w:val="1"/>
      <w:numFmt w:val="lowerLetter"/>
      <w:lvlText w:val="%2."/>
      <w:lvlJc w:val="left"/>
      <w:pPr>
        <w:ind w:left="13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7CA99E">
      <w:start w:val="1"/>
      <w:numFmt w:val="lowerRoman"/>
      <w:lvlText w:val="%3."/>
      <w:lvlJc w:val="left"/>
      <w:pPr>
        <w:ind w:left="2083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506E18">
      <w:start w:val="1"/>
      <w:numFmt w:val="decimal"/>
      <w:lvlText w:val="%4."/>
      <w:lvlJc w:val="left"/>
      <w:pPr>
        <w:ind w:left="28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1A7B0C">
      <w:start w:val="1"/>
      <w:numFmt w:val="lowerLetter"/>
      <w:lvlText w:val="%5."/>
      <w:lvlJc w:val="left"/>
      <w:pPr>
        <w:ind w:left="35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74D1F6">
      <w:start w:val="1"/>
      <w:numFmt w:val="lowerRoman"/>
      <w:lvlText w:val="%6."/>
      <w:lvlJc w:val="left"/>
      <w:pPr>
        <w:ind w:left="4243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16495A">
      <w:start w:val="1"/>
      <w:numFmt w:val="decimal"/>
      <w:lvlText w:val="%7."/>
      <w:lvlJc w:val="left"/>
      <w:pPr>
        <w:ind w:left="49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106CEC">
      <w:start w:val="1"/>
      <w:numFmt w:val="lowerLetter"/>
      <w:lvlText w:val="%8."/>
      <w:lvlJc w:val="left"/>
      <w:pPr>
        <w:ind w:left="56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FC37CE">
      <w:start w:val="1"/>
      <w:numFmt w:val="lowerRoman"/>
      <w:lvlText w:val="%9."/>
      <w:lvlJc w:val="left"/>
      <w:pPr>
        <w:ind w:left="6403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BC06BC2"/>
    <w:multiLevelType w:val="hybridMultilevel"/>
    <w:tmpl w:val="9D9CECF0"/>
    <w:styleLink w:val="Importlt1stlus"/>
    <w:lvl w:ilvl="0" w:tplc="55D2B6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0C68B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EA595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5065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7EA4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C8C77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8E4C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4AB9C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C0036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AD05998"/>
    <w:multiLevelType w:val="hybridMultilevel"/>
    <w:tmpl w:val="9D9CECF0"/>
    <w:numStyleLink w:val="Importlt1stlus"/>
  </w:abstractNum>
  <w:num w:numId="1" w16cid:durableId="275452106">
    <w:abstractNumId w:val="4"/>
  </w:num>
  <w:num w:numId="2" w16cid:durableId="621809912">
    <w:abstractNumId w:val="5"/>
  </w:num>
  <w:num w:numId="3" w16cid:durableId="226576969">
    <w:abstractNumId w:val="3"/>
  </w:num>
  <w:num w:numId="4" w16cid:durableId="1152912224">
    <w:abstractNumId w:val="1"/>
  </w:num>
  <w:num w:numId="5" w16cid:durableId="1070038051">
    <w:abstractNumId w:val="2"/>
  </w:num>
  <w:num w:numId="6" w16cid:durableId="1579556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BB"/>
    <w:rsid w:val="00364344"/>
    <w:rsid w:val="009E29BB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99BF"/>
  <w15:docId w15:val="{FE131E35-0C5D-48A6-B41F-01CE5A94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</w:style>
  <w:style w:type="paragraph" w:styleId="Listaszerbekezds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lt1stlus">
    <w:name w:val="Importált 1 stílus"/>
    <w:pPr>
      <w:numPr>
        <w:numId w:val="1"/>
      </w:numPr>
    </w:pPr>
  </w:style>
  <w:style w:type="numbering" w:customStyle="1" w:styleId="Importlt2stlus">
    <w:name w:val="Importált 2 stílus"/>
    <w:pPr>
      <w:numPr>
        <w:numId w:val="3"/>
      </w:numPr>
    </w:pPr>
  </w:style>
  <w:style w:type="numbering" w:customStyle="1" w:styleId="Lista1">
    <w:name w:val="Lista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Németh Alexandra Georgina</cp:lastModifiedBy>
  <cp:revision>2</cp:revision>
  <dcterms:created xsi:type="dcterms:W3CDTF">2026-02-17T17:29:00Z</dcterms:created>
  <dcterms:modified xsi:type="dcterms:W3CDTF">2026-02-17T17:29:00Z</dcterms:modified>
</cp:coreProperties>
</file>